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EC" w:rsidRPr="005833EC" w:rsidRDefault="005833EC" w:rsidP="005833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28"/>
          <w:szCs w:val="28"/>
          <w:lang w:eastAsia="ru-RU"/>
        </w:rPr>
        <w:t xml:space="preserve">Если твой ребёнок </w:t>
      </w:r>
      <w:proofErr w:type="spellStart"/>
      <w:r w:rsidRPr="005833EC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28"/>
          <w:szCs w:val="28"/>
          <w:lang w:eastAsia="ru-RU"/>
        </w:rPr>
        <w:t>гиперактивен</w:t>
      </w:r>
      <w:proofErr w:type="spellEnd"/>
    </w:p>
    <w:p w:rsidR="005833EC" w:rsidRPr="005833EC" w:rsidRDefault="005833EC" w:rsidP="00583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Памятка для родителей от школьного психолога</w:t>
      </w:r>
    </w:p>
    <w:p w:rsidR="005833EC" w:rsidRPr="005833EC" w:rsidRDefault="005833EC" w:rsidP="00583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особенность нервной системы ребёнка, проявляющаяся чрезмерной подвижностью, импульсивностью и трудностью удерживать внимание. Это не «плохое поведение» и не вина ребёнка. Важно создать условия, которые помогут ему развивать самоконтроль и успешно учиться.</w:t>
      </w:r>
    </w:p>
    <w:p w:rsidR="005833EC" w:rsidRPr="005833EC" w:rsidRDefault="005833EC" w:rsidP="00583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1. Примите особенности ребёнка</w:t>
      </w:r>
    </w:p>
    <w:p w:rsidR="005833EC" w:rsidRPr="005833EC" w:rsidRDefault="005833EC" w:rsidP="00583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ругайте за высокую активность — ребёнок не делает это специально.</w:t>
      </w:r>
    </w:p>
    <w:p w:rsidR="005833EC" w:rsidRPr="005833EC" w:rsidRDefault="005833EC" w:rsidP="00583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ярлыков («ленивый», «невнимательный»).</w:t>
      </w:r>
    </w:p>
    <w:p w:rsidR="005833EC" w:rsidRPr="005833EC" w:rsidRDefault="005833EC" w:rsidP="00583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Отмечайте малейшие успехи — это усиливает уверенность.</w:t>
      </w:r>
    </w:p>
    <w:p w:rsidR="005833EC" w:rsidRPr="005833EC" w:rsidRDefault="005833EC" w:rsidP="00583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2. Соблюдайте чёткий режим дня</w:t>
      </w:r>
    </w:p>
    <w:p w:rsidR="005833EC" w:rsidRPr="005833EC" w:rsidRDefault="005833EC" w:rsidP="00583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 то же время подъёма, сна, приёма пищи.</w:t>
      </w:r>
    </w:p>
    <w:p w:rsidR="005833EC" w:rsidRPr="005833EC" w:rsidRDefault="005833EC" w:rsidP="00583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короткие перерывы каждые 15–20 минут при выполнении заданий.</w:t>
      </w:r>
    </w:p>
    <w:p w:rsidR="005833EC" w:rsidRPr="005833EC" w:rsidRDefault="005833EC" w:rsidP="00583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Чередуйте умственную и физическую активность.</w:t>
      </w:r>
    </w:p>
    <w:p w:rsidR="005833EC" w:rsidRPr="005833EC" w:rsidRDefault="005833EC" w:rsidP="00583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3. Организуйте рабочее пространство</w:t>
      </w:r>
    </w:p>
    <w:p w:rsidR="005833EC" w:rsidRPr="005833EC" w:rsidRDefault="005833EC" w:rsidP="005833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Минимум отвлекающих предметов.</w:t>
      </w:r>
    </w:p>
    <w:p w:rsidR="005833EC" w:rsidRPr="005833EC" w:rsidRDefault="005833EC" w:rsidP="005833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только то, что нужно для задания.</w:t>
      </w:r>
    </w:p>
    <w:p w:rsidR="005833EC" w:rsidRPr="005833EC" w:rsidRDefault="005833EC" w:rsidP="005833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таймер, расписание, визуальные подсказки.</w:t>
      </w:r>
    </w:p>
    <w:p w:rsidR="005833EC" w:rsidRPr="005833EC" w:rsidRDefault="005833EC" w:rsidP="00583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4. Позвольте ребёнку безопасно выплескивать энергию</w:t>
      </w:r>
    </w:p>
    <w:p w:rsidR="005833EC" w:rsidRPr="005833EC" w:rsidRDefault="005833EC" w:rsidP="005833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Ежедневные прогулки, спорт, подвижные игры.</w:t>
      </w:r>
    </w:p>
    <w:p w:rsidR="005833EC" w:rsidRPr="005833EC" w:rsidRDefault="005833EC" w:rsidP="005833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глубокое дыхание, растяжку.</w:t>
      </w:r>
    </w:p>
    <w:p w:rsidR="005833EC" w:rsidRPr="005833EC" w:rsidRDefault="005833EC" w:rsidP="00583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5. Общайтесь спокойно и понятно</w:t>
      </w:r>
    </w:p>
    <w:p w:rsidR="005833EC" w:rsidRPr="005833EC" w:rsidRDefault="005833EC" w:rsidP="005833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короткими фразами, без резких эмоциональных реакций.</w:t>
      </w:r>
    </w:p>
    <w:p w:rsidR="005833EC" w:rsidRPr="005833EC" w:rsidRDefault="005833EC" w:rsidP="005833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Повторяйте инструкции, если нужно.</w:t>
      </w:r>
    </w:p>
    <w:p w:rsidR="005833EC" w:rsidRPr="005833EC" w:rsidRDefault="005833EC" w:rsidP="005833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Показывайте пример спокойствия.</w:t>
      </w:r>
    </w:p>
    <w:p w:rsidR="005833EC" w:rsidRPr="005833EC" w:rsidRDefault="005833EC" w:rsidP="005833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bookmarkStart w:id="0" w:name="_GoBack"/>
      <w:r w:rsidRPr="005833EC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6. Развивайте самоконтроль и внимание</w:t>
      </w:r>
    </w:p>
    <w:bookmarkEnd w:id="0"/>
    <w:p w:rsidR="005833EC" w:rsidRPr="005833EC" w:rsidRDefault="005833EC" w:rsidP="005833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слухового и зрительного внимания.</w:t>
      </w:r>
    </w:p>
    <w:p w:rsidR="005833EC" w:rsidRPr="005833EC" w:rsidRDefault="005833EC" w:rsidP="005833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 использовать правило: </w:t>
      </w:r>
      <w:r w:rsidRPr="005833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«Остановись — подумай — сделай»</w:t>
      </w: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3EC" w:rsidRPr="005833EC" w:rsidRDefault="005833EC" w:rsidP="005833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 за попытки контролировать поведение.</w:t>
      </w:r>
    </w:p>
    <w:p w:rsidR="005833EC" w:rsidRPr="005833EC" w:rsidRDefault="005833EC" w:rsidP="00583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Помните:</w:t>
      </w:r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гиперактивный</w:t>
      </w:r>
      <w:proofErr w:type="spellEnd"/>
      <w:r w:rsidRPr="0058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— не проблемный, а энергичный, любознательный и творческий. При поддержке родителей он может научиться направлять энергию в правильное русло.</w:t>
      </w:r>
    </w:p>
    <w:p w:rsidR="00DE3B6F" w:rsidRPr="005833EC" w:rsidRDefault="00DE3B6F">
      <w:pPr>
        <w:rPr>
          <w:rFonts w:ascii="Times New Roman" w:hAnsi="Times New Roman" w:cs="Times New Roman"/>
          <w:sz w:val="28"/>
          <w:szCs w:val="28"/>
        </w:rPr>
      </w:pPr>
    </w:p>
    <w:sectPr w:rsidR="00DE3B6F" w:rsidRPr="005833EC" w:rsidSect="005833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1E65"/>
    <w:multiLevelType w:val="multilevel"/>
    <w:tmpl w:val="7AF0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72C3D"/>
    <w:multiLevelType w:val="multilevel"/>
    <w:tmpl w:val="DA2E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47B79"/>
    <w:multiLevelType w:val="multilevel"/>
    <w:tmpl w:val="4C5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E6601F"/>
    <w:multiLevelType w:val="multilevel"/>
    <w:tmpl w:val="914A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1434B"/>
    <w:multiLevelType w:val="multilevel"/>
    <w:tmpl w:val="8ADA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254121"/>
    <w:multiLevelType w:val="multilevel"/>
    <w:tmpl w:val="B184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80"/>
    <w:rsid w:val="005833EC"/>
    <w:rsid w:val="006E4B80"/>
    <w:rsid w:val="00D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F8A55-384D-4777-9D30-D888CF9F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3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3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833EC"/>
    <w:rPr>
      <w:b/>
      <w:bCs/>
    </w:rPr>
  </w:style>
  <w:style w:type="paragraph" w:styleId="a4">
    <w:name w:val="Normal (Web)"/>
    <w:basedOn w:val="a"/>
    <w:uiPriority w:val="99"/>
    <w:semiHidden/>
    <w:unhideWhenUsed/>
    <w:rsid w:val="0058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833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класс</cp:lastModifiedBy>
  <cp:revision>2</cp:revision>
  <dcterms:created xsi:type="dcterms:W3CDTF">2025-12-04T04:51:00Z</dcterms:created>
  <dcterms:modified xsi:type="dcterms:W3CDTF">2025-12-04T04:52:00Z</dcterms:modified>
</cp:coreProperties>
</file>